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0"/>
        <w:spacing w:line="240" w:lineRule="auto"/>
        <w:jc w:val="center"/>
        <w:widowControl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Памятка по профилактике инфекции </w:t>
      </w:r>
      <w:r>
        <w:rPr>
          <w:b/>
          <w:sz w:val="30"/>
          <w:szCs w:val="30"/>
          <w:lang w:val="en-us"/>
        </w:rPr>
        <w:t>COVID</w:t>
      </w:r>
      <w:r>
        <w:rPr>
          <w:b/>
          <w:sz w:val="30"/>
          <w:szCs w:val="30"/>
        </w:rPr>
        <w:t>-19</w:t>
      </w:r>
    </w:p>
    <w:p>
      <w:pPr>
        <w:pStyle w:val="para10"/>
        <w:spacing w:line="240" w:lineRule="auto"/>
        <w:jc w:val="center"/>
        <w:widowControl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для работников сферы социального обслуживания населения,  почтовых отделений и других лиц (волонтеры и т.д.), оказывающих услуги на дому отдельным категориям граждан </w:t>
      </w:r>
    </w:p>
    <w:p>
      <w:pPr>
        <w:pStyle w:val="para10"/>
        <w:spacing w:line="240" w:lineRule="auto"/>
        <w:jc w:val="center"/>
        <w:widowControl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10"/>
        <w:ind w:firstLine="851"/>
        <w:spacing w:line="240" w:lineRule="auto"/>
        <w:widowControl/>
        <w:pBdr>
          <w:top w:val="single" w:sz="4" w:space="1" w:color="000000" tmln="10, 20, 20, 0"/>
          <w:left w:val="single" w:sz="4" w:space="4" w:color="000000" tmln="10, 20, 20, 0"/>
          <w:bottom w:val="single" w:sz="4" w:space="1" w:color="000000" tmln="10, 20, 20, 0"/>
          <w:right w:val="single" w:sz="4" w:space="4" w:color="000000" tmln="10, 20, 20, 0"/>
          <w:between w:val="nil" w:sz="0" w:space="0" w:color="000000" tmln="20, 20, 20, 0"/>
        </w:pBdr>
        <w:shd w:val="none"/>
        <w:rPr>
          <w:i/>
          <w:sz w:val="30"/>
          <w:szCs w:val="30"/>
        </w:rPr>
      </w:pPr>
      <w:r>
        <w:rPr>
          <w:sz w:val="30"/>
          <w:szCs w:val="30"/>
        </w:rPr>
        <w:t>Перед началом работы оцените свое самочувствие, а также измерьте температуру тела. Данные о Вашем самочувствии, а также результаты термометрии внесите в журнал/ индивидуальный дневник.</w:t>
      </w:r>
      <w:r>
        <w:rPr>
          <w:i/>
          <w:sz w:val="30"/>
          <w:szCs w:val="30"/>
        </w:rPr>
      </w:r>
    </w:p>
    <w:p>
      <w:pPr>
        <w:ind w:firstLine="709"/>
        <w:spacing w:line="280" w:lineRule="exact"/>
        <w:jc w:val="both"/>
        <w:pBdr>
          <w:top w:val="single" w:sz="4" w:space="1" w:color="000000" tmln="10, 20, 20, 0"/>
          <w:left w:val="single" w:sz="4" w:space="4" w:color="000000" tmln="10, 20, 20, 0"/>
          <w:bottom w:val="single" w:sz="4" w:space="1" w:color="000000" tmln="10, 20, 20, 0"/>
          <w:right w:val="single" w:sz="4" w:space="4" w:color="000000" tmln="10, 20, 20, 0"/>
          <w:between w:val="nil" w:sz="0" w:space="0" w:color="000000" tmln="20, 20, 20, 0"/>
        </w:pBdr>
        <w:shd w:val="none"/>
        <w:rPr>
          <w:rFonts w:eastAsia="MS Mincho"/>
          <w:i/>
          <w:sz w:val="28"/>
          <w:szCs w:val="28"/>
          <w:lang w:eastAsia="ja-jp"/>
        </w:rPr>
      </w:pPr>
      <w:r>
        <w:rPr>
          <w:rFonts w:eastAsia="MS Mincho"/>
          <w:b/>
          <w:i/>
          <w:sz w:val="28"/>
          <w:szCs w:val="28"/>
          <w:lang w:eastAsia="ja-jp"/>
        </w:rPr>
        <w:t>Справочно:</w:t>
      </w:r>
      <w:r>
        <w:rPr>
          <w:sz w:val="28"/>
          <w:szCs w:val="28"/>
        </w:rPr>
        <w:t xml:space="preserve"> </w:t>
      </w:r>
      <w:r>
        <w:rPr>
          <w:rFonts w:eastAsia="MS Mincho"/>
          <w:i/>
          <w:sz w:val="28"/>
          <w:szCs w:val="28"/>
          <w:lang w:eastAsia="ja-jp"/>
        </w:rPr>
        <w:t xml:space="preserve">в организации должен быть заведен журнал, где ежедневно каждый работник под роспись делает отметку о состоянии здоровья (данные об отсутствии симптомов респираторного заболевания, </w:t>
      </w:r>
      <w:r>
        <w:rPr>
          <w:rFonts w:eastAsia="MS Mincho"/>
          <w:i/>
          <w:sz w:val="30"/>
          <w:szCs w:val="30"/>
          <w:lang w:eastAsia="ja-jp"/>
        </w:rPr>
        <w:t xml:space="preserve">о результатах термометрии, </w:t>
      </w:r>
      <w:r>
        <w:rPr>
          <w:rFonts w:eastAsia="MS Mincho"/>
          <w:i/>
          <w:sz w:val="28"/>
          <w:szCs w:val="28"/>
          <w:lang w:eastAsia="ja-jp"/>
        </w:rPr>
        <w:t xml:space="preserve">о достаточном обеспечении средств индивидуальной защиты (маски, перчатки). </w:t>
      </w:r>
    </w:p>
    <w:p>
      <w:pPr>
        <w:pStyle w:val="para10"/>
        <w:ind w:firstLine="851"/>
        <w:spacing w:line="240" w:lineRule="auto"/>
        <w:widowControl/>
        <w:pBdr>
          <w:top w:val="single" w:sz="4" w:space="1" w:color="000000" tmln="10, 20, 20, 0"/>
          <w:left w:val="single" w:sz="4" w:space="4" w:color="000000" tmln="10, 20, 20, 0"/>
          <w:bottom w:val="single" w:sz="4" w:space="1" w:color="000000" tmln="10, 20, 20, 0"/>
          <w:right w:val="single" w:sz="4" w:space="4" w:color="000000" tmln="10, 20, 20, 0"/>
          <w:between w:val="nil" w:sz="0" w:space="0" w:color="000000" tmln="20, 20, 20, 0"/>
        </w:pBdr>
        <w:shd w:val="none"/>
        <w:rPr>
          <w:rFonts w:eastAsia="MS Mincho"/>
          <w:sz w:val="30"/>
          <w:szCs w:val="30"/>
          <w:lang w:eastAsia="ja-jp"/>
        </w:rPr>
      </w:pPr>
      <w:r>
        <w:rPr>
          <w:rFonts w:eastAsia="MS Mincho"/>
          <w:sz w:val="30"/>
          <w:szCs w:val="30"/>
          <w:lang w:eastAsia="ja-jp"/>
        </w:rPr>
        <w:t>В случае появления симптомов острой респираторной инфекции (повышение температуры тела, кашель) незамедлительно обращайтесь за медицинской помощью!</w:t>
      </w:r>
    </w:p>
    <w:p>
      <w:pPr>
        <w:pStyle w:val="para10"/>
        <w:ind w:firstLine="851"/>
        <w:spacing w:line="240" w:lineRule="auto"/>
        <w:widowControl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10"/>
        <w:ind w:firstLine="851"/>
        <w:spacing w:line="240" w:lineRule="auto"/>
        <w:widowControl/>
        <w:pBdr>
          <w:top w:val="single" w:sz="4" w:space="1" w:color="000000" tmln="10, 20, 20, 0"/>
          <w:left w:val="single" w:sz="4" w:space="4" w:color="000000" tmln="10, 20, 20, 0"/>
          <w:bottom w:val="single" w:sz="4" w:space="1" w:color="000000" tmln="10, 20, 20, 0"/>
          <w:right w:val="single" w:sz="4" w:space="4" w:color="000000" tmln="10, 20, 20, 0"/>
          <w:between w:val="nil" w:sz="0" w:space="0" w:color="000000" tmln="20, 20, 20, 0"/>
        </w:pBdr>
        <w:shd w:val="none"/>
        <w:rPr>
          <w:sz w:val="30"/>
          <w:szCs w:val="30"/>
        </w:rPr>
      </w:pPr>
      <w:r>
        <w:rPr>
          <w:sz w:val="30"/>
          <w:szCs w:val="30"/>
        </w:rPr>
        <w:t xml:space="preserve">При общении с лицами, которым оказывается помощь, используйте средства индивидуальной защиты органов дыхания (маска, перчатки тканевые). </w:t>
      </w:r>
    </w:p>
    <w:p>
      <w:pPr>
        <w:pStyle w:val="para10"/>
        <w:ind w:firstLine="851"/>
        <w:spacing w:line="280" w:lineRule="exact"/>
        <w:widowControl/>
        <w:pBdr>
          <w:top w:val="single" w:sz="4" w:space="1" w:color="000000" tmln="10, 20, 20, 0"/>
          <w:left w:val="single" w:sz="4" w:space="4" w:color="000000" tmln="10, 20, 20, 0"/>
          <w:bottom w:val="single" w:sz="4" w:space="1" w:color="000000" tmln="10, 20, 20, 0"/>
          <w:right w:val="single" w:sz="4" w:space="4" w:color="000000" tmln="10, 20, 20, 0"/>
          <w:between w:val="nil" w:sz="0" w:space="0" w:color="000000" tmln="20, 20, 20, 0"/>
        </w:pBdr>
        <w:shd w:val="none"/>
        <w:rPr>
          <w:rFonts w:eastAsia="MS Mincho"/>
          <w:i/>
          <w:sz w:val="28"/>
          <w:szCs w:val="28"/>
          <w:lang w:eastAsia="ja-jp"/>
        </w:rPr>
      </w:pPr>
      <w:r>
        <w:rPr>
          <w:rFonts w:eastAsia="MS Mincho"/>
          <w:b/>
          <w:i/>
          <w:sz w:val="28"/>
          <w:szCs w:val="28"/>
          <w:lang w:eastAsia="ja-jp"/>
        </w:rPr>
        <w:t>Справочно:</w:t>
      </w:r>
      <w:r>
        <w:rPr>
          <w:rFonts w:eastAsia="MS Mincho"/>
          <w:i/>
          <w:sz w:val="28"/>
          <w:szCs w:val="28"/>
          <w:lang w:eastAsia="ja-jp"/>
        </w:rPr>
        <w:t xml:space="preserve"> маска используется не более двух часов. В случае намокания (увлажнения) маски, даже если прошло менее двух часов с момента использования, маску необходимо немедленно заменить. </w:t>
      </w:r>
    </w:p>
    <w:p>
      <w:pPr>
        <w:pStyle w:val="para10"/>
        <w:ind w:firstLine="851"/>
        <w:spacing w:line="280" w:lineRule="exact"/>
        <w:widowControl/>
        <w:pBdr>
          <w:top w:val="single" w:sz="4" w:space="1" w:color="000000" tmln="10, 20, 20, 0"/>
          <w:left w:val="single" w:sz="4" w:space="4" w:color="000000" tmln="10, 20, 20, 0"/>
          <w:bottom w:val="single" w:sz="4" w:space="1" w:color="000000" tmln="10, 20, 20, 0"/>
          <w:right w:val="single" w:sz="4" w:space="4" w:color="000000" tmln="10, 20, 20, 0"/>
          <w:between w:val="nil" w:sz="0" w:space="0" w:color="000000" tmln="20, 20, 20, 0"/>
        </w:pBdr>
        <w:shd w:val="none"/>
        <w:rPr>
          <w:rFonts w:eastAsia="MS Mincho"/>
          <w:i/>
          <w:sz w:val="28"/>
          <w:szCs w:val="28"/>
          <w:lang w:eastAsia="ja-jp"/>
        </w:rPr>
      </w:pPr>
      <w:r>
        <w:rPr>
          <w:rFonts w:eastAsia="MS Mincho"/>
          <w:i/>
          <w:sz w:val="28"/>
          <w:szCs w:val="28"/>
          <w:lang w:eastAsia="ja-jp"/>
        </w:rPr>
        <w:t xml:space="preserve">Не касайтесь руками закрепленной маски. Тщательно вымойте руки с мылом или обработайте антисептическим средством после прикосновения к используемой или использованной маске. </w:t>
      </w:r>
    </w:p>
    <w:p>
      <w:pPr>
        <w:pStyle w:val="para10"/>
        <w:ind w:firstLine="851"/>
        <w:spacing w:line="280" w:lineRule="exact"/>
        <w:widowControl/>
        <w:pBdr>
          <w:top w:val="single" w:sz="4" w:space="1" w:color="000000" tmln="10, 20, 20, 0"/>
          <w:left w:val="single" w:sz="4" w:space="4" w:color="000000" tmln="10, 20, 20, 0"/>
          <w:bottom w:val="single" w:sz="4" w:space="1" w:color="000000" tmln="10, 20, 20, 0"/>
          <w:right w:val="single" w:sz="4" w:space="4" w:color="000000" tmln="10, 20, 20, 0"/>
          <w:between w:val="nil" w:sz="0" w:space="0" w:color="000000" tmln="20, 20, 20, 0"/>
        </w:pBdr>
        <w:shd w:val="none"/>
        <w:rPr>
          <w:rFonts w:eastAsia="MS Mincho"/>
          <w:i/>
          <w:sz w:val="28"/>
          <w:szCs w:val="28"/>
          <w:lang w:eastAsia="ja-jp"/>
        </w:rPr>
      </w:pPr>
      <w:r>
        <w:rPr>
          <w:rFonts w:eastAsia="MS Mincho"/>
          <w:i/>
          <w:sz w:val="28"/>
          <w:szCs w:val="28"/>
          <w:lang w:eastAsia="ja-jp"/>
        </w:rPr>
        <w:t xml:space="preserve">Одноразовую маску нельзя использовать повторно. </w:t>
      </w:r>
    </w:p>
    <w:p>
      <w:pPr>
        <w:pStyle w:val="para10"/>
        <w:ind w:firstLine="851"/>
        <w:spacing w:line="280" w:lineRule="exact"/>
        <w:widowControl/>
        <w:pBdr>
          <w:top w:val="single" w:sz="4" w:space="1" w:color="000000" tmln="10, 20, 20, 0"/>
          <w:left w:val="single" w:sz="4" w:space="4" w:color="000000" tmln="10, 20, 20, 0"/>
          <w:bottom w:val="single" w:sz="4" w:space="1" w:color="000000" tmln="10, 20, 20, 0"/>
          <w:right w:val="single" w:sz="4" w:space="4" w:color="000000" tmln="10, 20, 20, 0"/>
          <w:between w:val="nil" w:sz="0" w:space="0" w:color="000000" tmln="20, 20, 20, 0"/>
        </w:pBdr>
        <w:shd w:val="none"/>
        <w:rPr>
          <w:rFonts w:eastAsia="MS Mincho"/>
          <w:i/>
          <w:sz w:val="28"/>
          <w:szCs w:val="28"/>
          <w:lang w:eastAsia="ja-jp"/>
        </w:rPr>
      </w:pPr>
      <w:r>
        <w:rPr>
          <w:rFonts w:eastAsia="MS Mincho"/>
          <w:i/>
          <w:sz w:val="28"/>
          <w:szCs w:val="28"/>
          <w:lang w:eastAsia="ja-jp"/>
        </w:rPr>
        <w:t xml:space="preserve">Многоразовую маску необходимо стирать отдельно, после стирки прогладить горячим утюгом с двух сторон </w:t>
      </w:r>
    </w:p>
    <w:p>
      <w:pPr>
        <w:pStyle w:val="para10"/>
        <w:ind w:firstLine="851"/>
        <w:spacing w:line="240" w:lineRule="auto"/>
        <w:widowControl/>
        <w:rPr>
          <w:rFonts w:eastAsia="MS Mincho"/>
          <w:sz w:val="30"/>
          <w:szCs w:val="30"/>
          <w:lang w:eastAsia="ja-jp"/>
        </w:rPr>
      </w:pPr>
      <w:r>
        <w:rPr>
          <w:rFonts w:eastAsia="MS Mincho"/>
          <w:sz w:val="30"/>
          <w:szCs w:val="30"/>
          <w:lang w:eastAsia="ja-jp"/>
        </w:rPr>
      </w:r>
    </w:p>
    <w:p>
      <w:pPr>
        <w:pStyle w:val="para10"/>
        <w:ind w:firstLine="851"/>
        <w:spacing w:line="240" w:lineRule="auto"/>
        <w:widowControl/>
        <w:pBdr>
          <w:top w:val="single" w:sz="4" w:space="1" w:color="000000" tmln="10, 20, 20, 0"/>
          <w:left w:val="single" w:sz="4" w:space="4" w:color="000000" tmln="10, 20, 20, 0"/>
          <w:bottom w:val="single" w:sz="4" w:space="1" w:color="000000" tmln="10, 20, 20, 0"/>
          <w:right w:val="single" w:sz="4" w:space="4" w:color="000000" tmln="10, 20, 20, 0"/>
          <w:between w:val="nil" w:sz="0" w:space="0" w:color="000000" tmln="20, 20, 20, 0"/>
        </w:pBdr>
        <w:shd w:val="none"/>
        <w:rPr>
          <w:rFonts w:eastAsia="MS Mincho"/>
          <w:sz w:val="30"/>
          <w:szCs w:val="30"/>
          <w:lang w:eastAsia="ja-jp"/>
        </w:rPr>
      </w:pPr>
      <w:r>
        <w:rPr>
          <w:rFonts w:eastAsia="MS Mincho"/>
          <w:sz w:val="30"/>
          <w:szCs w:val="30"/>
          <w:lang w:eastAsia="ja-jp"/>
        </w:rPr>
        <w:t xml:space="preserve">Проводите антисептическую обработку рук перед каждым посещением граждан. </w:t>
      </w:r>
    </w:p>
    <w:p>
      <w:pPr>
        <w:pStyle w:val="para10"/>
        <w:ind w:firstLine="851"/>
        <w:spacing w:line="280" w:lineRule="exact"/>
        <w:widowControl/>
        <w:pBdr>
          <w:top w:val="single" w:sz="4" w:space="1" w:color="000000" tmln="10, 20, 20, 0"/>
          <w:left w:val="single" w:sz="4" w:space="4" w:color="000000" tmln="10, 20, 20, 0"/>
          <w:bottom w:val="single" w:sz="4" w:space="1" w:color="000000" tmln="10, 20, 20, 0"/>
          <w:right w:val="single" w:sz="4" w:space="4" w:color="000000" tmln="10, 20, 20, 0"/>
          <w:between w:val="nil" w:sz="0" w:space="0" w:color="000000" tmln="20, 20, 20, 0"/>
        </w:pBdr>
        <w:shd w:val="none"/>
        <w:rPr>
          <w:rFonts w:eastAsia="MS Mincho"/>
          <w:i/>
          <w:sz w:val="28"/>
          <w:szCs w:val="28"/>
          <w:lang w:eastAsia="ja-jp"/>
        </w:rPr>
      </w:pPr>
      <w:r>
        <w:rPr>
          <w:rFonts w:eastAsia="MS Mincho"/>
          <w:b/>
          <w:i/>
          <w:sz w:val="28"/>
          <w:szCs w:val="28"/>
          <w:lang w:eastAsia="ja-jp"/>
        </w:rPr>
        <w:t>Справочно:</w:t>
      </w:r>
      <w:r>
        <w:rPr>
          <w:rFonts w:eastAsia="MS Mincho"/>
          <w:i/>
          <w:sz w:val="28"/>
          <w:szCs w:val="28"/>
          <w:lang w:eastAsia="ja-jp"/>
        </w:rPr>
        <w:t xml:space="preserve"> обратите внимание антисептик/дезинфицирующее средство для обработки рук наносится в небольшом количестве на сухие руки и тщательно втирается в ладонные, тыльные и межпальцевые поверхности кожи рук до полного высыхания.</w:t>
      </w:r>
    </w:p>
    <w:p>
      <w:pPr>
        <w:pStyle w:val="para10"/>
        <w:ind w:firstLine="851"/>
        <w:spacing w:line="240" w:lineRule="auto"/>
        <w:widowControl/>
        <w:rPr>
          <w:rFonts w:eastAsia="MS Mincho"/>
          <w:sz w:val="30"/>
          <w:szCs w:val="30"/>
          <w:lang w:eastAsia="ja-jp"/>
        </w:rPr>
      </w:pPr>
      <w:r>
        <w:rPr>
          <w:rFonts w:eastAsia="MS Mincho"/>
          <w:sz w:val="30"/>
          <w:szCs w:val="30"/>
          <w:lang w:eastAsia="ja-jp"/>
        </w:rPr>
      </w:r>
    </w:p>
    <w:p>
      <w:pPr>
        <w:ind w:firstLine="709"/>
        <w:spacing/>
        <w:jc w:val="both"/>
        <w:pBdr>
          <w:top w:val="single" w:sz="4" w:space="1" w:color="000000" tmln="10, 20, 20, 0"/>
          <w:left w:val="single" w:sz="4" w:space="4" w:color="000000" tmln="10, 20, 20, 0"/>
          <w:bottom w:val="single" w:sz="4" w:space="1" w:color="000000" tmln="10, 20, 20, 0"/>
          <w:right w:val="single" w:sz="4" w:space="4" w:color="000000" tmln="10, 20, 20, 0"/>
          <w:between w:val="nil" w:sz="0" w:space="0" w:color="000000" tmln="20, 20, 20, 0"/>
        </w:pBdr>
        <w:shd w:val="none"/>
        <w:rPr>
          <w:sz w:val="30"/>
          <w:szCs w:val="30"/>
        </w:rPr>
      </w:pPr>
      <w:r>
        <w:rPr>
          <w:sz w:val="30"/>
          <w:szCs w:val="30"/>
        </w:rPr>
        <w:t xml:space="preserve">Соблюдайте минимальное расстояние (1 – 1,5 м) от лиц, у которых имеются признаки респираторной инфекции. </w:t>
      </w:r>
    </w:p>
    <w:p>
      <w:pPr>
        <w:pStyle w:val="para10"/>
        <w:ind w:firstLine="851"/>
        <w:spacing w:line="240" w:lineRule="auto"/>
        <w:widowControl/>
        <w:rPr>
          <w:rFonts w:eastAsia="MS Mincho"/>
          <w:sz w:val="30"/>
          <w:szCs w:val="30"/>
          <w:lang w:eastAsia="ja-jp"/>
        </w:rPr>
      </w:pPr>
      <w:r>
        <w:rPr>
          <w:rFonts w:eastAsia="MS Mincho"/>
          <w:sz w:val="30"/>
          <w:szCs w:val="30"/>
          <w:lang w:eastAsia="ja-jp"/>
        </w:rPr>
      </w:r>
    </w:p>
    <w:p>
      <w:pPr>
        <w:spacing w:line="280" w:lineRule="exact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566" w:bottom="1134"/>
      <w:paperSrc w:first="0" w:other="0"/>
      <w:pgNumType w:fmt="decimal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Batang">
    <w:panose1 w:val="02030600000101010101"/>
    <w:charset w:val="00"/>
    <w:family w:val="roman"/>
    <w:pitch w:val="default"/>
  </w:font>
  <w:font w:name="Tahoma">
    <w:panose1 w:val="020B060403050404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MS Mincho">
    <w:panose1 w:val="02020609040205080304"/>
    <w:charset w:val="00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30007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6239560" w:val="923" w:fileVer="341" w:fileVerOS="4"/>
  <w:guidesAndGrid showGuides="1" lockGuides="0" snapToGuides="1" snapToPageMargins="0" snapToOtherObjects="1" tolerance="8" gridDistanceHorizontal="283" gridDistanceVertical="283" showGrid="0" snapToGrid="0" numberOfMasterpages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Batang" w:cs="Times New Roman"/>
        <w:sz w:val="20"/>
        <w:szCs w:val="20"/>
        <w:noProof w:val="1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eastAsia="Times New Roman"/>
      <w:lang w:val="ru-ru" w:eastAsia="ru-ru" w:bidi="ar-sa"/>
    </w:rPr>
  </w:style>
  <w:style w:type="paragraph" w:styleId="para1">
    <w:name w:val="heading 4"/>
    <w:qFormat/>
    <w:basedOn w:val="para0"/>
    <w:next w:val="para0"/>
    <w:pPr>
      <w:keepNext/>
      <w:outlineLvl w:val="3"/>
    </w:pPr>
    <w:rPr>
      <w:b/>
      <w:sz w:val="22"/>
      <w:lang w:val="en-us"/>
    </w:rPr>
  </w:style>
  <w:style w:type="paragraph" w:styleId="para2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List"/>
    <w:qFormat/>
    <w:basedOn w:val="para0"/>
    <w:pPr>
      <w:ind w:left="283" w:hanging="283"/>
      <w:spacing w:after="160" w:line="259" w:lineRule="auto"/>
      <w:contextualSpacing/>
    </w:pPr>
    <w:rPr>
      <w:rFonts w:ascii="Calibri" w:hAnsi="Calibri" w:cs="Calibri"/>
      <w:sz w:val="22"/>
      <w:szCs w:val="22"/>
      <w:lang w:val="en-us" w:eastAsia="en-us"/>
    </w:rPr>
  </w:style>
  <w:style w:type="paragraph" w:styleId="para5">
    <w:name w:val="Body Text"/>
    <w:qFormat/>
    <w:basedOn w:val="para0"/>
    <w:pPr>
      <w:spacing w:after="120" w:line="259" w:lineRule="auto"/>
    </w:pPr>
    <w:rPr>
      <w:rFonts w:ascii="Calibri" w:hAnsi="Calibri" w:eastAsia="Batang" w:cs="Calibri"/>
      <w:sz w:val="22"/>
      <w:szCs w:val="22"/>
      <w:lang w:val="en-us" w:eastAsia="en-us"/>
    </w:rPr>
  </w:style>
  <w:style w:type="paragraph" w:styleId="para6">
    <w:name w:val="Body Text First Indent"/>
    <w:qFormat/>
    <w:basedOn w:val="para5"/>
    <w:pPr>
      <w:ind w:firstLine="360"/>
      <w:spacing w:after="160"/>
    </w:pPr>
  </w:style>
  <w:style w:type="paragraph" w:styleId="para7">
    <w:name w:val="Body Text Indent"/>
    <w:qFormat/>
    <w:basedOn w:val="para0"/>
    <w:pPr>
      <w:ind w:left="283"/>
      <w:spacing w:after="120"/>
    </w:pPr>
  </w:style>
  <w:style w:type="paragraph" w:styleId="para8">
    <w:name w:val="Body Text First Indent 2"/>
    <w:qFormat/>
    <w:basedOn w:val="para7"/>
    <w:pPr>
      <w:ind w:left="360" w:firstLine="360"/>
      <w:spacing w:after="160" w:line="259" w:lineRule="auto"/>
    </w:pPr>
    <w:rPr>
      <w:rFonts w:ascii="Calibri" w:hAnsi="Calibri" w:eastAsia="Batang" w:cs="Calibri"/>
      <w:sz w:val="22"/>
      <w:szCs w:val="22"/>
      <w:lang w:val="en-us" w:eastAsia="en-us"/>
    </w:rPr>
  </w:style>
  <w:style w:type="paragraph" w:styleId="para9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0" w:customStyle="1">
    <w:name w:val="Style4"/>
    <w:qFormat/>
    <w:basedOn w:val="para0"/>
    <w:pPr>
      <w:spacing w:line="343" w:lineRule="exact"/>
      <w:jc w:val="both"/>
      <w:widowControl w:val="0"/>
    </w:pPr>
    <w:rPr>
      <w:sz w:val="24"/>
      <w:szCs w:val="24"/>
    </w:rPr>
  </w:style>
  <w:style w:type="character" w:styleId="char0" w:default="1">
    <w:name w:val="Default Paragraph Font"/>
    <w:basedOn w:val="char0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Основной текст Знак"/>
    <w:rPr>
      <w:rFonts w:ascii="Calibri" w:hAnsi="Calibri"/>
      <w:sz w:val="22"/>
      <w:szCs w:val="22"/>
      <w:lang w:val="en-us" w:eastAsia="en-us" w:bidi="ar-sa"/>
    </w:rPr>
  </w:style>
  <w:style w:type="character" w:styleId="char3" w:customStyle="1">
    <w:name w:val="Красная строка Знак"/>
  </w:style>
  <w:style w:type="character" w:styleId="char4" w:customStyle="1">
    <w:name w:val="Красная строка 2 Знак"/>
    <w:rPr>
      <w:rFonts w:ascii="Calibri" w:hAnsi="Calibri"/>
      <w:sz w:val="22"/>
      <w:szCs w:val="22"/>
      <w:lang w:val="en-us" w:eastAsia="en-us" w:bidi="ar-sa"/>
    </w:rPr>
  </w:style>
  <w:style w:type="character" w:styleId="char5" w:customStyle="1">
    <w:name w:val="Font Style1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Batang" w:cs="Times New Roman"/>
        <w:sz w:val="20"/>
        <w:szCs w:val="20"/>
        <w:noProof w:val="1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eastAsia="Times New Roman"/>
      <w:lang w:val="ru-ru" w:eastAsia="ru-ru" w:bidi="ar-sa"/>
    </w:rPr>
  </w:style>
  <w:style w:type="paragraph" w:styleId="para1">
    <w:name w:val="heading 4"/>
    <w:qFormat/>
    <w:basedOn w:val="para0"/>
    <w:next w:val="para0"/>
    <w:pPr>
      <w:keepNext/>
      <w:outlineLvl w:val="3"/>
    </w:pPr>
    <w:rPr>
      <w:b/>
      <w:sz w:val="22"/>
      <w:lang w:val="en-us"/>
    </w:rPr>
  </w:style>
  <w:style w:type="paragraph" w:styleId="para2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List"/>
    <w:qFormat/>
    <w:basedOn w:val="para0"/>
    <w:pPr>
      <w:ind w:left="283" w:hanging="283"/>
      <w:spacing w:after="160" w:line="259" w:lineRule="auto"/>
      <w:contextualSpacing/>
    </w:pPr>
    <w:rPr>
      <w:rFonts w:ascii="Calibri" w:hAnsi="Calibri" w:cs="Calibri"/>
      <w:sz w:val="22"/>
      <w:szCs w:val="22"/>
      <w:lang w:val="en-us" w:eastAsia="en-us"/>
    </w:rPr>
  </w:style>
  <w:style w:type="paragraph" w:styleId="para5">
    <w:name w:val="Body Text"/>
    <w:qFormat/>
    <w:basedOn w:val="para0"/>
    <w:pPr>
      <w:spacing w:after="120" w:line="259" w:lineRule="auto"/>
    </w:pPr>
    <w:rPr>
      <w:rFonts w:ascii="Calibri" w:hAnsi="Calibri" w:eastAsia="Batang" w:cs="Calibri"/>
      <w:sz w:val="22"/>
      <w:szCs w:val="22"/>
      <w:lang w:val="en-us" w:eastAsia="en-us"/>
    </w:rPr>
  </w:style>
  <w:style w:type="paragraph" w:styleId="para6">
    <w:name w:val="Body Text First Indent"/>
    <w:qFormat/>
    <w:basedOn w:val="para5"/>
    <w:pPr>
      <w:ind w:firstLine="360"/>
      <w:spacing w:after="160"/>
    </w:pPr>
  </w:style>
  <w:style w:type="paragraph" w:styleId="para7">
    <w:name w:val="Body Text Indent"/>
    <w:qFormat/>
    <w:basedOn w:val="para0"/>
    <w:pPr>
      <w:ind w:left="283"/>
      <w:spacing w:after="120"/>
    </w:pPr>
  </w:style>
  <w:style w:type="paragraph" w:styleId="para8">
    <w:name w:val="Body Text First Indent 2"/>
    <w:qFormat/>
    <w:basedOn w:val="para7"/>
    <w:pPr>
      <w:ind w:left="360" w:firstLine="360"/>
      <w:spacing w:after="160" w:line="259" w:lineRule="auto"/>
    </w:pPr>
    <w:rPr>
      <w:rFonts w:ascii="Calibri" w:hAnsi="Calibri" w:eastAsia="Batang" w:cs="Calibri"/>
      <w:sz w:val="22"/>
      <w:szCs w:val="22"/>
      <w:lang w:val="en-us" w:eastAsia="en-us"/>
    </w:rPr>
  </w:style>
  <w:style w:type="paragraph" w:styleId="para9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0" w:customStyle="1">
    <w:name w:val="Style4"/>
    <w:qFormat/>
    <w:basedOn w:val="para0"/>
    <w:pPr>
      <w:spacing w:line="343" w:lineRule="exact"/>
      <w:jc w:val="both"/>
      <w:widowControl w:val="0"/>
    </w:pPr>
    <w:rPr>
      <w:sz w:val="24"/>
      <w:szCs w:val="24"/>
    </w:rPr>
  </w:style>
  <w:style w:type="character" w:styleId="char0" w:default="1">
    <w:name w:val="Default Paragraph Font"/>
    <w:basedOn w:val="char0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Основной текст Знак"/>
    <w:rPr>
      <w:rFonts w:ascii="Calibri" w:hAnsi="Calibri"/>
      <w:sz w:val="22"/>
      <w:szCs w:val="22"/>
      <w:lang w:val="en-us" w:eastAsia="en-us" w:bidi="ar-sa"/>
    </w:rPr>
  </w:style>
  <w:style w:type="character" w:styleId="char3" w:customStyle="1">
    <w:name w:val="Красная строка Знак"/>
  </w:style>
  <w:style w:type="character" w:styleId="char4" w:customStyle="1">
    <w:name w:val="Красная строка 2 Знак"/>
    <w:rPr>
      <w:rFonts w:ascii="Calibri" w:hAnsi="Calibri"/>
      <w:sz w:val="22"/>
      <w:szCs w:val="22"/>
      <w:lang w:val="en-us" w:eastAsia="en-us" w:bidi="ar-sa"/>
    </w:rPr>
  </w:style>
  <w:style w:type="character" w:styleId="char5" w:customStyle="1">
    <w:name w:val="Font Style1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МIHICTЭРСТВА</dc:title>
  <dc:subject/>
  <dc:creator>Admin</dc:creator>
  <cp:keywords/>
  <dc:description/>
  <cp:lastModifiedBy>USER</cp:lastModifiedBy>
  <cp:revision>3</cp:revision>
  <cp:lastPrinted>2019-09-17T12:08:00Z</cp:lastPrinted>
  <dcterms:created xsi:type="dcterms:W3CDTF">2020-04-07T06:06:00Z</dcterms:created>
  <dcterms:modified xsi:type="dcterms:W3CDTF">2020-04-07T06:06:00Z</dcterms:modified>
</cp:coreProperties>
</file>